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方正小标宋简体" w:hAnsi="方正小标宋简体" w:eastAsia="方正小标宋简体" w:cs="方正小标宋简体"/>
          <w:b/>
          <w:i w:val="0"/>
          <w:caps w:val="0"/>
          <w:color w:val="000000"/>
          <w:spacing w:val="0"/>
          <w:sz w:val="30"/>
          <w:szCs w:val="30"/>
        </w:rPr>
      </w:pPr>
      <w:r>
        <w:rPr>
          <w:rFonts w:hint="eastAsia" w:ascii="方正小标宋简体" w:hAnsi="方正小标宋简体" w:eastAsia="方正小标宋简体" w:cs="方正小标宋简体"/>
          <w:b/>
          <w:i w:val="0"/>
          <w:caps w:val="0"/>
          <w:color w:val="000000"/>
          <w:spacing w:val="0"/>
          <w:sz w:val="30"/>
          <w:szCs w:val="30"/>
          <w:bdr w:val="none" w:color="auto" w:sz="0" w:space="0"/>
          <w:shd w:val="clear" w:fill="FFFFFF"/>
        </w:rPr>
        <w:t>中共浙江省委关于深入学习贯彻习近平总书记考察浙江重要讲话精神努力建设新时代全面展示中国特色社会主义制度优越性重要窗口的决议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方正小标宋简体" w:hAnsi="方正小标宋简体" w:eastAsia="方正小标宋简体" w:cs="方正小标宋简体"/>
          <w:i w:val="0"/>
          <w:caps w:val="0"/>
          <w:color w:val="000000"/>
          <w:spacing w:val="0"/>
          <w:sz w:val="24"/>
          <w:szCs w:val="24"/>
        </w:rPr>
      </w:pPr>
      <w:r>
        <w:rPr>
          <w:rFonts w:hint="eastAsia" w:ascii="方正小标宋简体" w:hAnsi="方正小标宋简体" w:eastAsia="方正小标宋简体" w:cs="方正小标宋简体"/>
          <w:i w:val="0"/>
          <w:caps w:val="0"/>
          <w:color w:val="000000"/>
          <w:spacing w:val="0"/>
          <w:sz w:val="24"/>
          <w:szCs w:val="24"/>
          <w:bdr w:val="none" w:color="auto" w:sz="0" w:space="0"/>
          <w:shd w:val="clear" w:fill="FFFFFF"/>
        </w:rPr>
        <w:t>（2020年6月18日中国共产党浙江省第十四届委员会第七次全体会议通过）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中国共产党浙江省第十四届委员会第七次全体会议高举习近平新时代中国特色社会主义思想伟大旗帜，全面贯彻党的十九大和十九届二中、三中、四中全会精神，深入学习贯彻习近平总书记考察浙江重要讲话精神，系统研究部署推动重要讲话精神在浙江落地生根、开花结果的思路举措，进一步动员全省党员干部干在实处、走在前列、勇立潮头，为建设新时代全面展示中国特色社会主义制度优越性的重要窗口而努力奋斗，并作出如下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Style w:val="7"/>
          <w:rFonts w:hint="eastAsia" w:ascii="仿宋_GB2312" w:hAnsi="仿宋_GB2312" w:eastAsia="仿宋_GB2312" w:cs="仿宋_GB2312"/>
          <w:caps w:val="0"/>
          <w:color w:val="000000"/>
          <w:spacing w:val="0"/>
          <w:sz w:val="28"/>
          <w:szCs w:val="28"/>
          <w:bdr w:val="none" w:color="auto" w:sz="0" w:space="0"/>
          <w:shd w:val="clear" w:fill="FFFFFF"/>
        </w:rPr>
        <w:t>一、学深悟透习近平总书记考察浙江重要讲话精神，以建设“重要窗口”的政治自觉坚决做到“两个维护”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2020年3月29日至4月1日，在统筹推进疫情防控和经济社会发展的特殊时期，习近平总书记到浙江考察调研并发表重要讲话，给予浙江工作充分肯定、特别指引，赋予浙江“努力成为新时代全面展示中国特色社会主义制度优越性的重要窗口”的新目标新定位，这是浙江改革发展史上具有里程碑意义的大事。习近平总书记的重要讲话站在“两个一百年”奋斗目标的历史交汇点上，放眼中华民族伟大复兴的战略全局和当今世界百年未有之大变局，聚焦坚持和发展中国特色社会主义这一改革开放以来党的全部理论和实践的主题，把浙江的过去、现在和未来贯穿贯通起来，把浙江与全国、全世界紧密联系起来，将浙江全省域的发展层次、工作要求提升到前所未有的高度，赋予浙江面向全国、面向世界、面向未来更重的角色定位和更大的使命担当，为浙江实现更好发展指明了战略方向、提供了战略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习近平总书记赋予浙江建设“重要窗口”的新目标新定位，与在浙江工作期间作出的“八八战略”重大决策部署，与2015年考察浙江时赋予的“干在实处永无止境，走在前列要谋新篇”新使命，与2016年在G20杭州峰会期间提出的“秉持浙江精神，干在实处、走在前列、勇立潮头”新要求，与2018年就“八八战略”实施15周年提出的“干在实处永无止境，走在前列要谋新篇，勇立潮头方显担当”新期望，目标上一致同向、一脉相承，要求上一以贯之、一体多面，是传承到创新的集成升华、过程到结果的逻辑展开、量变到质变的递进跃升，充分体现了习近平总书记对浙江的信任关怀一如既往、对浙江的期望期待越来越高、赋予浙江的使命责任越来越大。建设“重要窗口”这一新目标新定位，必将引领浙江各方面工作全面提高、全面过硬，推动浙江全面提升制度建设整体水平、增强制度综合竞争力，为加快“两个高水平”建设注入强大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建设“重要窗口”的新目标新定位立意高远、思想深邃、内涵丰富，有着鲜明的指向、严密的逻辑、贯通的联系。“新时代”是现实背景，意味着必须把握时代脉搏、引领时代潮流、彰显时代特色，努力以浙江这个“重要窗口”的建设成效，生动展现新时代的中国风采。“全面展示”是内在要求，意味着要展示的不仅是物质性的成就，更是制度性的成果、气质性的提升，不仅是过去的成就，更是当下的作为、未来的前景。“中国特色社会主义制度优越性”是核心要义，意味着必须以省域层面的实践探索，彰显中国特色社会主义制度的科学性、完备性、有效性，彰显中国特色社会主义的道路自信、理论自信、制度自信、文化自信。“重要窗口”是功能定位，意味着承担特殊的职责使命，具有开放性、国际性，还具有先行性、示范性。总之，建设“重要窗口”就是始终高举习近平新时代中国特色社会主义思想伟大旗帜，将科学思想转化为制度优势、制度优势转化为治理效能、治理效能转化为实践成果，从省域层面深入回答中国共产党为什么能、马克思主义为什么行、中国特色社会主义为什么好，以“浙江之窗”展示“中国之治”，以“浙江之答”回应“时代之问”，为国际社会感知中国形象、中国精神、中国气派、中国力量提供一个“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Style w:val="7"/>
          <w:rFonts w:hint="eastAsia" w:ascii="仿宋_GB2312" w:hAnsi="仿宋_GB2312" w:eastAsia="仿宋_GB2312" w:cs="仿宋_GB2312"/>
          <w:caps w:val="0"/>
          <w:color w:val="000000"/>
          <w:spacing w:val="0"/>
          <w:sz w:val="28"/>
          <w:szCs w:val="28"/>
          <w:bdr w:val="none" w:color="auto" w:sz="0" w:space="0"/>
          <w:shd w:val="clear" w:fill="FFFFFF"/>
        </w:rPr>
        <w:t>二、努力建设展示坚持党的科学理论、彰显习近平新时代中国特色社会主义思想真理力量的重要窗口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习近平总书记指出：“中国特色社会主义是实践、理论、制度紧密结合的，既把成功的实践上升为理论，又以正确的理论指导新的实践，还把实践中已见成效的方针政策及时上升为党和国家的制度。”习近平新时代中国特色社会主义思想是党和国家必须长期坚持的指导思想，是当代中国马克思主义、21世纪马克思主义。浙江作为“三个地”，在坚持党的创新理论上有着丰富的理论素材、生动的实践例证、独特的资源优势。特别是习近平同志在浙江工作期间创造性作出的“八八战略”，是习近平新时代中国特色社会主义思想在浙江萌发与实践的集中体现。这些年来，浙江始终把学习贯彻习近平新时代中国特色社会主义思想作为一项重大政治任务，不断提高运用党的创新理论武装头脑、指导实践、推动工作的能力，自觉筑牢增强“四个意识”、坚定“四个自信”、做到“两个维护”的思想基石。在建设“重要窗口”的新征程中，浙江必须争当学懂弄通做实习近平新时代中国特色社会主义思想的排头兵，以用足用好“三个地”特色资源、续写“八八战略”大文章的具体实践，生动展现习近平新时代中国特色社会主义思想耀眼的真理光芒、独特的思想魅力、巨大的实践伟力。要推动学习贯彻习近平新时代中国特色社会主义思想不断往深里走、往心里走、往实里走，深化习近平新时代中国特色社会主义思想溯源工程和党的创新理论走心工程，使这一光辉思想真正成为党员干部政治上的主心骨、思想上的定盘星、行动上的指南针。要经常性地对标对表、校准航向，努力使浙江的各方面工作更加符合新时代的要求、符合党中央的部署、符合人民的期待。要坚定不移沿着“八八战略”指引的路子走下去，坚持一张蓝图绘到底、一年接着一年干，始终把“八八战略”作为引领浙江发展的总纲领、推进浙江各项工作的总方略，坚持举措创新、方法创新、制度创新，持续推进“八八战略”再深化、改革开放再出发。要大力宣介习近平新时代中国特色社会主义思想在浙江的生动实践，全方位、多渠道讲好浙江故事、中国故事，让党的创新理论“飞入寻常百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Style w:val="7"/>
          <w:rFonts w:hint="eastAsia" w:ascii="仿宋_GB2312" w:hAnsi="仿宋_GB2312" w:eastAsia="仿宋_GB2312" w:cs="仿宋_GB2312"/>
          <w:caps w:val="0"/>
          <w:color w:val="000000"/>
          <w:spacing w:val="0"/>
          <w:sz w:val="28"/>
          <w:szCs w:val="28"/>
          <w:bdr w:val="none" w:color="auto" w:sz="0" w:space="0"/>
          <w:shd w:val="clear" w:fill="FFFFFF"/>
        </w:rPr>
        <w:t>三、努力建设展示中国特色社会主义制度下加强党的全面领导、集中力量办大事的重要窗口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习近平总书记指出：“正是因为始终在党的领导下，集中力量办大事，国家统一有效组织各项事业、开展各项工作，才能成功应对一系列重大风险挑战、克服无数艰难险阻，始终沿着正确方向稳步前进。”浙江是习近平总书记工作过的地方，党员干部群众讲政治、顾大局、有担当，在贯彻以习近平同志为核心的党中央的决策部署上始终立场坚定、感情真挚、落实有力。这些年来，浙江突出抓政治建设这一根本性建设，有力推动了党员干部群众旗帜鲜明讲政治、不折不扣抓落实、步调一致向前进。在建设“重要窗口”的新征程中，浙江必须完善保障“两个维护”的制度机制，以坚持党中央集中统一领导、主动服从服务全国大局的具体实践，生动展现社会主义国家强大的动员和组织领导能力。要把“两个维护”贯穿到全省改革发展的各方面和全过程，确保习近平总书记重要讲话、重要指示精神和党中央决策部署在浙江得到不折不扣地落实。要服从服务全国“一盘棋”，自觉从全国大局出发找定位、作决策、抓落实，坚持因地制宜、尊重规律、开拓进取，创造性贯彻落实党中央决策部署。要抓实抓细政治监督，强化巡视巡察联动，严明党的政治纪律和政治规矩，坚决同损害党中央权威和集中统一领导的各种思想言行作斗争。要把党领导一切的原则贯彻到省域治理的各领域各方面，健全党总揽全局、协调各方的制度体系，提高党把方向、谋大局、定政策、促改革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Style w:val="7"/>
          <w:rFonts w:hint="eastAsia" w:ascii="仿宋_GB2312" w:hAnsi="仿宋_GB2312" w:eastAsia="仿宋_GB2312" w:cs="仿宋_GB2312"/>
          <w:caps w:val="0"/>
          <w:color w:val="000000"/>
          <w:spacing w:val="0"/>
          <w:sz w:val="28"/>
          <w:szCs w:val="28"/>
          <w:bdr w:val="none" w:color="auto" w:sz="0" w:space="0"/>
          <w:shd w:val="clear" w:fill="FFFFFF"/>
        </w:rPr>
        <w:t>四、努力建设展示发展社会主义民主政治、走中国特色社会主义法治道路的重要窗口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习近平总书记指出：“我国社会主义民主是维护人民根本利益的最广泛、最真实、最管用的民主。发展社会主义民主政治就是要体现人民意志、保障人民权益、激发人民创造活力，用制度体系保证人民当家作主。”这些年来，浙江切实加强民主政治建设，认真贯彻民主集中制，形成了全省上下心齐气顺、勠力同心的政治局面；大力推进法治浙江建设，探索了一条经济先发地区法治先行的道路，形成了法治建设的先行优势。在建设“重要窗口”的新征程中，浙江必须坚持党的领导、人民当家作主、依法治国有机统一，以深化法治浙江建设的具体实践，生动展现中国特色社会主义政治发展道路越走越宽广、人民当家作主的制度体系越来越健全的蓬勃生机。要坚持和完善人民代表大会制度，支持和保证人大依法行使立法权、监督权、决定权、任免权。要坚持和完善中国共产党领导的多党合作和政治协商制度，推动协商民主广泛、多层、制度化发展。要不断提升民族工作、宗教工作、党外知识分子工作、新的社会阶层人士工作、非公有制经济人士工作、港澳台工作、海外侨胞工作等的针对性、有效性，找到最大公约数，画出最大同心圆。要完善党建带群建工作制度，构建联系广泛、服务群众的群团工作体系。要在更高层次推进浙江经济、政治、文化、社会、生态的法治化，大力加强重点领域立法，深入推进法治政府建设，深化司法体制综合配套改革和政法领域各项改革，深入推进诉源治理，大力推进智慧法院建设，改革和优化人民法庭布局，持续推进刑事检察、民事检察、行政检察、公益诉讼检察，全面提升执法司法规范化水平，健全公共法律服务体系，积极构建社会大普法工作格局，努力使法治真正成为浙江核心竞争力的重要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Style w:val="7"/>
          <w:rFonts w:hint="eastAsia" w:ascii="仿宋_GB2312" w:hAnsi="仿宋_GB2312" w:eastAsia="仿宋_GB2312" w:cs="仿宋_GB2312"/>
          <w:caps w:val="0"/>
          <w:color w:val="000000"/>
          <w:spacing w:val="0"/>
          <w:sz w:val="28"/>
          <w:szCs w:val="28"/>
          <w:bdr w:val="none" w:color="auto" w:sz="0" w:space="0"/>
          <w:shd w:val="clear" w:fill="FFFFFF"/>
        </w:rPr>
        <w:t>五、努力建设展示坚持和完善社会主义市场经济体制、不断推动高质量发展的重要窗口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习近平总书记指出：“在社会主义条件下发展市场经济，是我们党的一个伟大创举。我国经济发展获得巨大成功的一个关键因素，就是我们既发挥了市场经济的长处，又发挥了社会主义制度的优越性。”衡量一个社会制度先进与否、优越与否，最根本的标准就是生产力标准。浙江作为东部沿海发达省份，民营经济发达、国有经济精彩、市场经济活跃。这些年来，浙江坚持有效市场和有为政府相统一，加快新旧动能转换，大力实施数字经济“一号工程”，积极发展新兴产业，开始驶入高质量发展的快车道。在建设“重要窗口”的新征程中，浙江必须以贯彻新发展理念、加快建设现代化经济体系的具体实践，生动展示社会主义市场经济的活力、灵性和韧性。要深化国有企业改革，做强做优做大国有资本，全面落实《浙江省民营企业发展促进条例》，完善市场准入负面清单制度，着力构建亲清政商关系，深入实施融资畅通工程，着力打造民企、国企公平竞争市场环境，积极推动市场主体持续升级，促进非公有制经济健康发展和非公有制经济人士健康成长，实现国有经济、民营经济比翼齐飞。要加快“腾笼换鸟、凤凰涅槃”，深化网络强省、数字浙江建设，纵深推进数字经济“一号工程”，改造提升传统产业，加快建设全球先进制造业基地，积极培育世界级先进制造业集群和优势制造业集群，大力培育领军企业、创新企业、单打冠军企业，打好产业基础高级化、产业链现代化攻坚战，着力打造高能级战略新平台。要发挥消费的基础性作用和投资的关键性作用，构筑“国内大循环为主体、国内国际双循环相互促进”新发展格局。要坚持人才强省、创新强省导向，深入实施创新驱动发展战略，打造人才生态最优省，建设“互联网＋”科创高地、生命健康科创高地、新材料科创高地，推进高端创新载体和新型实验室体系建设，大力实施“鲲鹏行动”等人才计划，加快集聚全球顶尖人才、科技领军人才、青年科技人才和新时代浙江工匠，努力构筑面向未来的竞争新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Style w:val="7"/>
          <w:rFonts w:hint="eastAsia" w:ascii="仿宋_GB2312" w:hAnsi="仿宋_GB2312" w:eastAsia="仿宋_GB2312" w:cs="仿宋_GB2312"/>
          <w:caps w:val="0"/>
          <w:color w:val="000000"/>
          <w:spacing w:val="0"/>
          <w:sz w:val="28"/>
          <w:szCs w:val="28"/>
          <w:bdr w:val="none" w:color="auto" w:sz="0" w:space="0"/>
          <w:shd w:val="clear" w:fill="FFFFFF"/>
        </w:rPr>
        <w:t>六、努力建设展示将改革开放进行到底、使社会始终充满生机活力的重要窗口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习近平总书记指出：“改革开放是当代中国发展进步的活力之源，是我们党和人民大踏步赶上时代前进步伐的重要法宝，是坚持和发展中国特色社会主义的必由之路。”浙江是改革开放的先行地，有着体制机制的先发优势，有着统筹利用两个市场、两种资源的发展格局，浙江的干部群众有着很强的改革创新、开放图强意识。这些年来，浙江坚持以“最多跑一次”改革为突破口撬动各领域改革，以“一带一路”建设为统领构建全面开放新格局，进一步厚植了改革开放的先发优势。在建设“重要窗口”的新征程中，浙江必须以争当改革开放“弄潮儿”、再创体制机制新优势的具体实践，生动展现中国改革步伐一刻不停、开放大门越开越大的坚毅决心和奋进姿态。要全方位深化“最多跑一次”改革，深入开展机关事业单位人员职业生涯全周期管理“一件事”改革，全力推进“一件事”集成改革迭代升级、延伸扩面，引领撬动机关效能、国资国企、民营经济、商事制度、社会信用、人才发展、城市治理、民生保障、民间金融等重点领域改革取得更多实质性、突破性、系统性成果。同时，在处理好公平和效率的问题上靶向发力、持续攻坚，推动政务服务标准化、法治化，推动权力运行更加规范有序、公开透明，优化资源分配体系，全面推进公共场所服务大提升，完善市场要素配置、公共服务供给、事中事后监管。要深化政府数字化转型，建设“整体智治、唯实惟先”现代政府，加快打造“掌上办事之省”和“掌上办公之省”，加快城市大脑建设与推广，努力打造营商环境最优省。要切实发挥“一带一路”建设、长江经济带发展、长三角一体化发展等国家战略叠加交汇的优势，深入推进中国（浙江）自由贸易试验区创新发展，充分发挥宁波舟山港硬核作用，大力推进长三角生态绿色一体化发展示范区建设，着力将战略红利转化为发展动能。要坚持开放强省导向，“跳出浙江发展浙江”，进一步发挥“浙江人经济”优势，推动浙商高质量参与全球产业链重构，加快新型贸易中心建设，推动外贸提质增效，打造高质量外资集聚地，构建对外开放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Style w:val="7"/>
          <w:rFonts w:hint="eastAsia" w:ascii="仿宋_GB2312" w:hAnsi="仿宋_GB2312" w:eastAsia="仿宋_GB2312" w:cs="仿宋_GB2312"/>
          <w:caps w:val="0"/>
          <w:color w:val="000000"/>
          <w:spacing w:val="0"/>
          <w:sz w:val="28"/>
          <w:szCs w:val="28"/>
          <w:bdr w:val="none" w:color="auto" w:sz="0" w:space="0"/>
          <w:shd w:val="clear" w:fill="FFFFFF"/>
        </w:rPr>
        <w:t>七、努力建设展示坚持社会主义核心价值体系、弘扬中华优秀传统文化革命文化社会主义先进文化的重要窗口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习近平总书记指出：“文化是一个国家、一个民族的灵魂。文化兴国运兴，文化强民族强。”浙江是中华文明的重要发源地之一，文化底蕴深厚、文化名人辈出。这些年来，浙江加快建设文化大省、文化强省、文化浙江，大力弘扬伟大民族精神、时代精神和红船精神、浙江精神，显著增强了文化软实力。在建设“重要窗口”的新征程中，浙江必须坚持中国特色社会主义文化发展道路，以打造与“三个地”相适应的思想高地、舆论高地、文化高地、文明高地的具体实践，生动展现中华民族发展中更基本、更深沉、更持久的精神力量。要牢牢掌握意识形态工作领导权，落实意识形态工作责任制，坚持以社会主义核心价值观引领文化建设制度，实施公民道德建设工程和文明好习惯养成工程，加强和创新网络综合治理，倡导全民阅读，大力推进人的素质现代化。要大力弘扬红船精神、浙江精神，系统化推进红船精神、浙江精神研究，大力彰显红船精神、浙江精神的历史价值、理论价值、政治价值和时代价值，守牢浙江人民的“根”与“魂”。要大力打造浙江重大文化标识，建设一批文化地标，进一步擦亮西湖、大运河、良渚古城遗址等世界文化遗产，高水平建设浙江省大运河国家文化公园，推进文化研究工程，挖掘阳明文化、和合文化、南孔文化、永嘉学派等优秀传统文化丰富内涵，全面实现基本公共文化服务均衡化标准化，促进文化旅游深度融合，着力打造集文化长廊、生态长廊、旅游长廊等为一体的之江文化产业带、大运河（浙江）文化带、四条诗路文化带、“两山”文化发展示范区、滨海文化旅游带等重大平台，建设影视文化创新中心和影视产业高质量发展基地，完善现代文化产业发展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Style w:val="7"/>
          <w:rFonts w:hint="eastAsia" w:ascii="仿宋_GB2312" w:hAnsi="仿宋_GB2312" w:eastAsia="仿宋_GB2312" w:cs="仿宋_GB2312"/>
          <w:caps w:val="0"/>
          <w:color w:val="000000"/>
          <w:spacing w:val="0"/>
          <w:sz w:val="28"/>
          <w:szCs w:val="28"/>
          <w:bdr w:val="none" w:color="auto" w:sz="0" w:space="0"/>
          <w:shd w:val="clear" w:fill="FFFFFF"/>
        </w:rPr>
        <w:t>八、努力建设展示推进国家治理体系和治理能力现代化、把制度优势更好转化为治理效能的重要窗口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习近平总书记指出：“真正实现社会和谐稳定、国家长治久安，还是要靠制度，靠我们在国家治理上的高超能力，靠高素质干部队伍。我们要更好发挥中国特色社会主义制度的优越性，必须从各个领域推进国家治理体系和治理能力现代化。”治理有效是制度生命力、竞争力所在，也是制度自信的底气所在。这些年来，浙江率先全面推进平安建设，坚持“大平安”理念，一手抓经济发展、一手抓社会和谐稳定，谱写了经济快速发展和社会长期稳定“两大奇迹”的浙江篇章。在建设“重要窗口”的新征程中，浙江必须建设更高质量、更高水平的平安浙江，突出基层治理、社会治理，把专项治理和系统治理、综合治理、依法治理、源头治理结合起来，以高水平推进省域治理现代化的具体实践，生动展现中国特色社会主义制度和国家治理体系的强大生命力。要发挥“最多跑一地”改革的牵引作用，全面推进县级社会矛盾纠纷调处化解中心规范化建设，积极构建“一中心四平台一网格”上下贯通、左右联动的县域社会治理体系，进一步完善以人民调解为基础的多元调解机制。要坚持发展新时代“枫桥经验”，进一步理顺市、县、乡三级在社会治理中的权责关系，构建“全省一盘棋、市级抓统筹、县级负主责、基层强执行”的纵向治理架构，创新“县乡一体、条抓块统”的基层管理模式，健全基层党组织领导的基层群众自治制度，深化自治、法治、德治“三治”融合，打造社会治理共同体。要增强忧患意识，发扬斗争精神，不断提高发现、研判、处置、驾驭风险的能力和水平，构建统一指挥、专常兼备、反应灵敏、上下联动的应急管理体制，完善公共卫生应急管理体系，全面提升传染病防控和救治能力，完善自然灾害防治体系和防灾减灾救灾工作机制，完善人防、物防、技防、心防全方位风险防控体系，完善立体化、法治化、专业化、智能化的社会治安防控体系，健全重大舆情和突发事件舆论引导机制，确保政治安全、社会安定、人民安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Style w:val="7"/>
          <w:rFonts w:hint="eastAsia" w:ascii="仿宋_GB2312" w:hAnsi="仿宋_GB2312" w:eastAsia="仿宋_GB2312" w:cs="仿宋_GB2312"/>
          <w:caps w:val="0"/>
          <w:color w:val="000000"/>
          <w:spacing w:val="0"/>
          <w:sz w:val="28"/>
          <w:szCs w:val="28"/>
          <w:bdr w:val="none" w:color="auto" w:sz="0" w:space="0"/>
          <w:shd w:val="clear" w:fill="FFFFFF"/>
        </w:rPr>
        <w:t>九、努力建设展示坚持以人民为中心、实现社会全面进步和人的全面发展的重要窗口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习近平总书记指出：“必须坚持人民至上、紧紧依靠人民、不断造福人民、牢牢植根人民，并落实到各项决策部署和实际工作之中。”坚持以人民为中心的发展思想，就是要通过发展社会生产力，不断提高人民物质文化生活水平，促进人的全面发展。这些年来，浙江深入实施“千村示范、万村整治”工程，致力于农民市民融合的新型城市化，积极实施“山海协作工程”，率先建立为民办实事长效机制，形成了让人民群众参与、让人民群众做主，让人民群众受益、让人民群众满意的生动局面。在建设“重要窗口”的新征程中，浙江必须进一步厚植优势、补齐短板、做强弱项，以率先解决发展不平衡不充分问题、走好共同富裕之路的具体实践，生动展现社会主义制度蕴含的“人民对美好生活的向往就是我们的奋斗目标”的价值追求。要加快建立健全城乡融合发展体制机制和政策体系，深入实施乡村振兴战略，落实“科技进乡村、资金进乡村、青年回农村、乡贤回农村”长效机制，深化农村综合集成改革，推动资源要素充分流动，加强数字“三农”等现代农业农村基础设施建设，进一步激发城乡融合发展新动能。要大力度推动区域协调发展，充分发挥大湾区大花园大通道大都市区建设的牵引作用，着力打造“山海协作工程”升级版，持续打好低收入百姓增收攻坚战，高标准做好东西部扶贫协作和对口支援工作，加快形成多层次、全方位、宽领域的区域合作新格局。要把满足人民对美好生活的向往作为一切工作的出发点和落脚点，坚持为民办实事长效机制，问需于民、问计于民、问情于民，扎实办好民生实事和“关键小事”，加强基本社会保障和基本民生保障，全面落实就业优先战略和积极的就业政策，推进更高水平的幼有所育、学有所教、劳有所得、病有所医、老有所养、住有所居、弱有所扶，持续提升群众的获得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Style w:val="7"/>
          <w:rFonts w:hint="eastAsia" w:ascii="仿宋_GB2312" w:hAnsi="仿宋_GB2312" w:eastAsia="仿宋_GB2312" w:cs="仿宋_GB2312"/>
          <w:caps w:val="0"/>
          <w:color w:val="000000"/>
          <w:spacing w:val="0"/>
          <w:sz w:val="28"/>
          <w:szCs w:val="28"/>
          <w:bdr w:val="none" w:color="auto" w:sz="0" w:space="0"/>
          <w:shd w:val="clear" w:fill="FFFFFF"/>
        </w:rPr>
        <w:t>十、努力建设展示人与自然和谐共生、生态文明高度发达的重要窗口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习近平总书记指出：“我们要建设的现代化是人与自然和谐共生的现代化，既要创造更多物质财富和精神财富以满足人民日益增长的美好生活需要，也要提供更多优质生态产品以满足人民日益增长的优美生态环境需要。”浙江是习近平总书记“绿水青山就是金山银山”理念的发源地和率先实践地。这些年来，浙江坚定不移沿着“绿水青山就是金山银山”的路子走下去，持之以恒地推进生态省建设，取得了丰硕的理论成果、实践成果、制度成果。绿色生态已经成为浙江靓丽的金名片，绿色发展已经成为浙江干部群众的共识。在建设“重要窗口”的新征程中，浙江必须扛起生态文明建设先行示范的使命担当，以践行“绿水青山就是金山银山”理念、高水平生态省建设的具体实践，生动展现中国人民坚定不移走生产发展、生活富裕、生态良好的文明发展道路的坚毅行动。要全力打好生态环境巩固提升持久战，持续实施蓝天、碧水、净土、清废四大行动，推动由污染防治攻坚转向生态环境品质提升。要创新发展绿色低碳循环的美丽经济，完善生态产品价值实现机制，进一步打开“两山”转化通道。要构建美丽城市、美丽城镇、美丽乡村有机贯通的美丽浙江建设体系，打造“千万工程”升级版，加快建设全省域美丽大花园，着力打造现代版“富春山居图”。要深化生态文明体制改革，实行最严格的生态环境保护制度，健全上下游生态协作和利益补偿机制，完善资源高效利用制度，健全环境治理各方主体责任，大力倡导文明健康绿色环保的生活方式，积极构建“政府有为、企业有责、市场有效、社会有序”的大生态保护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Style w:val="7"/>
          <w:rFonts w:hint="eastAsia" w:ascii="仿宋_GB2312" w:hAnsi="仿宋_GB2312" w:eastAsia="仿宋_GB2312" w:cs="仿宋_GB2312"/>
          <w:caps w:val="0"/>
          <w:color w:val="000000"/>
          <w:spacing w:val="0"/>
          <w:sz w:val="28"/>
          <w:szCs w:val="28"/>
          <w:bdr w:val="none" w:color="auto" w:sz="0" w:space="0"/>
          <w:shd w:val="clear" w:fill="FFFFFF"/>
        </w:rPr>
        <w:t>十一、努力建设展示中国共产党自觉践行初心使命、推动全面从严治党走向纵深的重要窗口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习近平总书记指出：“党的初心和使命是党的性质宗旨、理想信念、奋斗目标的集中体现，越是长期执政，越不能丢掉马克思主义政党的本色，越不能忘记党的初心使命，越不能丧失自我革命精神。”浙江是中国革命红船的起航地，党员干部在守初心、担使命上有着更为丰厚的精神滋养。这些年来，浙江坚持把政治建设摆在首位，压紧压实全面从严治党主体责任，巩固发展了浙江山清水秀的政治生态。在建设“重要窗口”的新征程中，浙江必须推动全面从严治党走向纵深，以打造政治清明、政府清廉、干部清正、社会清朗的清廉浙江的具体实践，生动展现中国共产党始终走在时代前列、始终同人民群众保持血肉联系的良好形象。要抓住关键少数，突出维护力、引领力、担当力、服务力、廉洁力的“五强”领导班子建设，把各级领导班子锻造成为忠实践行习近平新时代中国特色社会主义思想的坚强领导集体。要健全完善党委主体责任、党委书记“第一责任”、班子成员“一岗双责”和纪委监督责任“四责协同”机制，深化纪检监察体制改革，推进机关、村居、企业、学校、医院、交通等重点清廉单元建设。要一体推进不敢腐、不能腐、不想腐，始终保持惩治腐败高压态势，锲而不舍落实中央八项规定精神，大力整治形式主义、官僚主义，持续整治群众身边腐败和作风问题。要把纪律挺在前面，强化日常监督，深化运用“四种形态”，推动健全对权力运行的监督机制。要落实好“三个区分开来”要求，做到严管与厚爱结合、激励与约束并重，完善容错纠错、澄清正名、精准问责等机制。要建立健全不忘初心、牢记使命的制度，突出抓好政治建设，持续加强党员干部的理想信念教育和对党忠诚教育，深化“三服务”活动，推动资源力量下沉，更好地为基层松绑减负。要坚持实干导向、实战历练，坚持实践标准、实绩依据，以“两个担当”良性互动为牵引，激励干部担当作为，打造与建设“重要窗口”相匹配的高素质干部队伍。要牢固树立一切工作到支部的鲜明导向，突出政治功能，着力提升组织力，推动基层党组织全面进步、全面过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建设“重要窗口”，是宏观思路、中观谋划、微观举措的有机统一。当前和今后一个时期，全面落实习近平总书记考察浙江重要讲话精神，从10个方面努力建设好“重要窗口”，必须加快形成13项具有中国气派和浙江辨识度的重大标志性成果：一是打造学习、宣传、实践习近平新时代中国特色社会主义思想的重要阵地，进一步夯实实践基础、理论基础、群众基础；二是推动“最多跑一次”改革成为新时代引领改革风气之先的最鲜明特质，取得更多实质性、突破性、系统性改革成果；三是再创民营经济高质量发展的新辉煌，推动实现“浙江人经济”与浙江民营经济高水平融合；四是建设成为全球先进制造业基地，打好产业基础高级化、产业链现代化的攻坚战；五是做优做强数字经济、生命健康、新材料等战略性新兴产业、未来产业，着力壮大新增长点、形成发展新动能；六是打造成为“一带一路”重要枢纽，加快推进新一轮高水平对外开放；七是建设高素质强大人才队伍、打造高水平创新型省份，进一步强化人才强省、创新强省的工作导向；八是在全面推进法治中国建设中继续走在前列，奋力跑出建设法治浙江的新速度；九是巩固夯实社会治理体系和治理能力现代化基础，推动顶层设计与基层探索良性互动；十是打造成为社会主义先进文化高地，持续提升浙江文化的引领力、创造力、传播力、服务力、竞争力；十一是走好具有浙江特色的生态文明建设和可持续发展之路，把生态文明建设和绿色发展先行优势转化为领跑优势；十二是持续巩固全省域各方面发展都比较均衡的特色优势，不断提高发展的协同性和整体性；十三是清廉浙江建设取得更新成效更大突破，推动全面从严治党向纵深发展、向基层延伸、向每个支部和党员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建设“重要窗口”是一个纷繁复杂的系统工程、一项前所未有的开创性工作，绝不是轻轻松松、敲锣打鼓就能实现的，必须认清历史方位，聚焦重点难点，谦虚谨慎、务实低调，努力实现远期愿景、中期目标、近期工作的有机衔接。在这个逐步展示成效、逐步提高成色的动态过程中，我们必须活学活用马克思主义的立场、观点、方法，尊重客观规律、注重统筹兼顾、增强创新思维，始终坚持以下4条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一是保持政治坚定性，深刻领会建设“重要窗口”饱含着人民领袖对浙江大地和浙江人民的深厚感情，坚持把建设“重要窗口”的过程，作为推进“八八战略”再深化、改革开放再出发的过程，作为实现维护意识、维护行动、维护能力、维护效果高度统一的过程，以建好“重要窗口”的实际行动坚决维护习近平总书记党中央的核心、全党的核心地位，坚决维护党中央权威和集中统一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二是增强工作主动性，正确处理好中央和地方的关系，坚持把贯彻落实党中央重大决策部署与浙江实际紧密结合起来，把改革创新精神贯彻到建设“重要窗口”各个环节，推动全省各方面的工作对标最高最好最优、有站位有担当有特色，努力实现全领域、全方位、全过程的全面过硬，持续提升浙江作为“重要窗口”的认可度、美誉度和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三是聚焦制度优越性，既坚持和巩固好中国特色社会主义根本制度、基本制度、重要制度，也在省域治理上积累形成一整套更加完善的制度体系，为党和国家形成一个比较成熟、比较定型、比较系统的制度体系提供更多的浙江素材、积累更多的浙江经验。同时，强化制度意识，维护制度权威，充分发挥制度指引方向、规范行为、提高效率、维护稳定、防范化解风险的重要作</w:t>
      </w:r>
      <w:bookmarkStart w:id="0" w:name="_GoBack"/>
      <w:bookmarkEnd w:id="0"/>
      <w:r>
        <w:rPr>
          <w:rFonts w:hint="eastAsia" w:ascii="仿宋_GB2312" w:hAnsi="仿宋_GB2312" w:eastAsia="仿宋_GB2312" w:cs="仿宋_GB2312"/>
          <w:caps w:val="0"/>
          <w:color w:val="000000"/>
          <w:spacing w:val="0"/>
          <w:sz w:val="28"/>
          <w:szCs w:val="28"/>
          <w:bdr w:val="none" w:color="auto" w:sz="0" w:space="0"/>
          <w:shd w:val="clear" w:fill="FFFFFF"/>
        </w:rPr>
        <w:t>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四是体现群众主体性，自觉践行以人民为中心发展思想，坚持建设“重要窗口”依靠人民、建成“重要窗口”人民共享，尊重基层群众的首创精神，推动顶层设计与基层探索良性互动，充分激发人民群众的创新创业创造活力，始终顺应民心、尊重民意、关注民情、致力民生，更好地满足人民群众多层次、多样化需求，使建设“重要窗口”的成果更多更公平惠及全省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bdr w:val="none" w:color="auto" w:sz="0" w:space="0"/>
          <w:shd w:val="clear" w:fill="FFFFFF"/>
        </w:rPr>
        <w:t>全会号召，全省党员干部要更加紧密地团结在以习近平同志为核心的党中央周围，以争当学懂弄通做实习近平新时代中国特色社会主义思想排头兵的自觉，统筹推进“五位一体”总体布局、协调推进“四个全面”战略布局，坚持稳中求进工作总基调，坚持新发展理念，坚持以“八八战略”为统领，勇扛使命、勇挑重担，坚韧不拔、锲而不舍，一张蓝图绘到底，一任接着一任干，奋力谱写新时代建设“重要窗口”的壮丽篇章，向习近平总书记和党中央、向人民、向历史交出高分答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506CF"/>
    <w:rsid w:val="6B050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2020-09-07T06:29:00Z</dcterms:created>
  <dc:creator>李萌童鞋</dc:creator>
  <cp:lastModifiedBy>李萌童鞋</cp:lastModifiedBy>
  <dcterms:modified xsi:type="dcterms:W3CDTF">2020-09-07T06:36:40Z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